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60F" w:rsidRDefault="007C760F"/>
    <w:p w:rsidR="006A337E" w:rsidRPr="006A337E" w:rsidRDefault="006A337E" w:rsidP="006A337E">
      <w:pPr>
        <w:spacing w:after="0" w:line="240" w:lineRule="auto"/>
        <w:jc w:val="center"/>
        <w:rPr>
          <w:rFonts w:ascii="Times New Roman" w:eastAsia="Times New Roman" w:hAnsi="Times New Roman" w:cs="Times New Roman"/>
          <w:sz w:val="24"/>
          <w:szCs w:val="24"/>
          <w:lang w:eastAsia="nb-NO"/>
        </w:rPr>
      </w:pPr>
      <w:r w:rsidRPr="006A337E">
        <w:rPr>
          <w:rFonts w:ascii="Times New Roman" w:eastAsia="Times New Roman" w:hAnsi="Times New Roman" w:cs="Times New Roman"/>
          <w:noProof/>
          <w:color w:val="333333"/>
          <w:sz w:val="24"/>
          <w:szCs w:val="24"/>
          <w:lang w:eastAsia="nb-NO"/>
        </w:rPr>
        <w:drawing>
          <wp:inline distT="0" distB="0" distL="0" distR="0">
            <wp:extent cx="5972175" cy="419100"/>
            <wp:effectExtent l="0" t="0" r="9525" b="0"/>
            <wp:docPr id="1" name="Bilde 1" descr="https://dovblindhet.custompublish.com/getfile.php/4105072.1320.svwutudrbp/Logo-Norsk-Samisk_630x44.png">
              <a:hlinkClick xmlns:a="http://schemas.openxmlformats.org/drawingml/2006/main" r:id="rId4" invalidUrl="http://#LINKBA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vblindhet.custompublish.com/getfile.php/4105072.1320.svwutudrbp/Logo-Norsk-Samisk_630x44.png">
                      <a:hlinkClick r:id="rId5" invalidUrl="http://#LINKBASE#"/>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419100"/>
                    </a:xfrm>
                    <a:prstGeom prst="rect">
                      <a:avLst/>
                    </a:prstGeom>
                    <a:noFill/>
                    <a:ln>
                      <a:noFill/>
                    </a:ln>
                  </pic:spPr>
                </pic:pic>
              </a:graphicData>
            </a:graphic>
          </wp:inline>
        </w:drawing>
      </w:r>
    </w:p>
    <w:p w:rsidR="006A337E" w:rsidRPr="006A337E" w:rsidRDefault="006A337E" w:rsidP="006A337E">
      <w:pPr>
        <w:spacing w:before="75" w:after="75" w:line="240" w:lineRule="auto"/>
        <w:rPr>
          <w:rFonts w:ascii="Times New Roman" w:eastAsia="Times New Roman" w:hAnsi="Times New Roman" w:cs="Times New Roman"/>
          <w:b/>
          <w:bCs/>
          <w:color w:val="666666"/>
          <w:sz w:val="20"/>
          <w:szCs w:val="20"/>
          <w:lang w:eastAsia="nb-NO"/>
        </w:rPr>
      </w:pPr>
    </w:p>
    <w:p w:rsidR="006A337E" w:rsidRPr="006A337E" w:rsidRDefault="006A337E" w:rsidP="006A337E">
      <w:pPr>
        <w:spacing w:before="75" w:after="75" w:line="240" w:lineRule="auto"/>
        <w:rPr>
          <w:rFonts w:ascii="Times New Roman" w:eastAsia="Times New Roman" w:hAnsi="Times New Roman" w:cs="Times New Roman"/>
          <w:sz w:val="24"/>
          <w:szCs w:val="24"/>
          <w:lang w:eastAsia="nb-NO"/>
        </w:rPr>
      </w:pPr>
      <w:r w:rsidRPr="006A337E">
        <w:rPr>
          <w:rFonts w:ascii="Times New Roman" w:eastAsia="Times New Roman" w:hAnsi="Times New Roman" w:cs="Times New Roman"/>
          <w:b/>
          <w:bCs/>
          <w:sz w:val="21"/>
          <w:szCs w:val="21"/>
          <w:lang w:eastAsia="nb-NO"/>
        </w:rPr>
        <w:t>Nyhetsbrev NKDB – nr. 8 2020</w:t>
      </w:r>
    </w:p>
    <w:p w:rsidR="006A337E" w:rsidRPr="006A337E" w:rsidRDefault="006A337E" w:rsidP="006A337E">
      <w:pPr>
        <w:spacing w:before="75" w:after="75" w:line="240" w:lineRule="auto"/>
        <w:rPr>
          <w:rFonts w:ascii="Times New Roman" w:eastAsia="Times New Roman" w:hAnsi="Times New Roman" w:cs="Times New Roman"/>
          <w:sz w:val="24"/>
          <w:szCs w:val="24"/>
          <w:lang w:eastAsia="nb-NO"/>
        </w:rPr>
      </w:pPr>
    </w:p>
    <w:p w:rsidR="006A337E" w:rsidRPr="006A337E" w:rsidRDefault="006A337E" w:rsidP="006A337E">
      <w:pPr>
        <w:spacing w:before="75" w:after="75" w:line="240" w:lineRule="auto"/>
        <w:rPr>
          <w:rFonts w:ascii="Times New Roman" w:eastAsia="Times New Roman" w:hAnsi="Times New Roman" w:cs="Times New Roman"/>
          <w:sz w:val="24"/>
          <w:szCs w:val="24"/>
          <w:lang w:eastAsia="nb-NO"/>
        </w:rPr>
      </w:pPr>
      <w:r w:rsidRPr="006A337E">
        <w:rPr>
          <w:rFonts w:ascii="Times New Roman" w:eastAsia="Times New Roman" w:hAnsi="Times New Roman" w:cs="Times New Roman"/>
          <w:sz w:val="24"/>
          <w:szCs w:val="24"/>
          <w:lang w:eastAsia="nb-NO"/>
        </w:rPr>
        <w:t>Heia.</w:t>
      </w:r>
    </w:p>
    <w:p w:rsidR="006A337E" w:rsidRPr="006A337E" w:rsidRDefault="006A337E" w:rsidP="006A337E">
      <w:pPr>
        <w:spacing w:before="75" w:after="75" w:line="240" w:lineRule="auto"/>
        <w:rPr>
          <w:rFonts w:ascii="Times New Roman" w:eastAsia="Times New Roman" w:hAnsi="Times New Roman" w:cs="Times New Roman"/>
          <w:sz w:val="24"/>
          <w:szCs w:val="24"/>
          <w:lang w:eastAsia="nb-NO"/>
        </w:rPr>
      </w:pPr>
      <w:r w:rsidRPr="006A337E">
        <w:rPr>
          <w:rFonts w:ascii="Times New Roman" w:eastAsia="Times New Roman" w:hAnsi="Times New Roman" w:cs="Times New Roman"/>
          <w:sz w:val="24"/>
          <w:szCs w:val="24"/>
          <w:lang w:eastAsia="nb-NO"/>
        </w:rPr>
        <w:t>I neste uke er det fokusuke her i NKDB. Vi vil sette søkelys på en sentral problematikk for mange personer med døvblindhet, nemlig isolasjon. Vi har valgt å kalle uka «Bryt isolasjon» og egentlig skulle dette være vårt tema under Arendalsuka i august, men som kjent ble det arrangementet avlyst på grunn av koronapandemien. Forhåpentligvis kan høstens fokusuke bli en konstruktiv erstatning, følg med på våre kanaler for variert innhold og flere egenproduserte videoer.</w:t>
      </w:r>
    </w:p>
    <w:p w:rsidR="006A337E" w:rsidRPr="006A337E" w:rsidRDefault="006A337E" w:rsidP="006A337E">
      <w:pPr>
        <w:spacing w:before="75" w:after="75" w:line="240" w:lineRule="auto"/>
        <w:rPr>
          <w:rFonts w:ascii="Times New Roman" w:eastAsia="Times New Roman" w:hAnsi="Times New Roman" w:cs="Times New Roman"/>
          <w:sz w:val="24"/>
          <w:szCs w:val="24"/>
          <w:lang w:eastAsia="nb-NO"/>
        </w:rPr>
      </w:pPr>
      <w:r w:rsidRPr="006A337E">
        <w:rPr>
          <w:rFonts w:ascii="Times New Roman" w:eastAsia="Times New Roman" w:hAnsi="Times New Roman" w:cs="Times New Roman"/>
          <w:sz w:val="24"/>
          <w:szCs w:val="24"/>
          <w:lang w:eastAsia="nb-NO"/>
        </w:rPr>
        <w:t>Reportasjen med foreldrene til Eskil Nordheim «Solide pionerer» er det fjortende i rekken av Min historie-intervjuer fra oss, ta deg tid til å lese om ekteparet som har jobbet utrettelig i en mannsalder for døvblinde i Nord-Norge. God langlesning!</w:t>
      </w:r>
    </w:p>
    <w:p w:rsidR="006A337E" w:rsidRPr="006A337E" w:rsidRDefault="006A337E" w:rsidP="006A337E">
      <w:pPr>
        <w:spacing w:before="75" w:after="75" w:line="240" w:lineRule="auto"/>
        <w:rPr>
          <w:rFonts w:ascii="Times New Roman" w:eastAsia="Times New Roman" w:hAnsi="Times New Roman" w:cs="Times New Roman"/>
          <w:sz w:val="24"/>
          <w:szCs w:val="24"/>
          <w:lang w:eastAsia="nb-NO"/>
        </w:rPr>
      </w:pPr>
    </w:p>
    <w:tbl>
      <w:tblPr>
        <w:tblW w:w="9465"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005"/>
        <w:gridCol w:w="8460"/>
      </w:tblGrid>
      <w:tr w:rsidR="006A337E" w:rsidRPr="006A337E" w:rsidTr="006A337E">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6A337E" w:rsidRPr="006A337E" w:rsidRDefault="006A337E" w:rsidP="006A337E">
            <w:pPr>
              <w:spacing w:before="225" w:after="0" w:line="240" w:lineRule="auto"/>
              <w:rPr>
                <w:rFonts w:ascii="Times New Roman" w:eastAsia="Times New Roman" w:hAnsi="Times New Roman" w:cs="Times New Roman"/>
                <w:sz w:val="24"/>
                <w:szCs w:val="24"/>
                <w:lang w:eastAsia="nb-NO"/>
              </w:rPr>
            </w:pPr>
            <w:hyperlink r:id="rId7" w:history="1">
              <w:r w:rsidRPr="006A337E">
                <w:rPr>
                  <w:rFonts w:ascii="Times New Roman" w:eastAsia="Times New Roman" w:hAnsi="Times New Roman" w:cs="Times New Roman"/>
                  <w:noProof/>
                  <w:sz w:val="24"/>
                  <w:szCs w:val="24"/>
                  <w:lang w:eastAsia="nb-NO"/>
                </w:rPr>
                <w:drawing>
                  <wp:anchor distT="0" distB="0" distL="142875" distR="142875" simplePos="0" relativeHeight="251658240" behindDoc="0" locked="0" layoutInCell="1" allowOverlap="0">
                    <wp:simplePos x="0" y="0"/>
                    <wp:positionH relativeFrom="column">
                      <wp:align>right</wp:align>
                    </wp:positionH>
                    <wp:positionV relativeFrom="line">
                      <wp:posOffset>0</wp:posOffset>
                    </wp:positionV>
                    <wp:extent cx="571500" cy="392430"/>
                    <wp:effectExtent l="0" t="0" r="0" b="7620"/>
                    <wp:wrapSquare wrapText="bothSides"/>
                    <wp:docPr id="3" name="Bilde 3" descr="En kvinne står i en trappeavsats og lener mot en søyle mellom to vertikale vindusrekk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0" descr="En kvinne står i en trappeavsats og lener mot en søyle mellom to vertikale vindusrekker.">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39243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6A337E" w:rsidRPr="006A337E" w:rsidRDefault="006A337E" w:rsidP="006A337E">
            <w:pPr>
              <w:spacing w:after="0" w:line="240" w:lineRule="auto"/>
              <w:ind w:left="225"/>
              <w:outlineLvl w:val="0"/>
              <w:rPr>
                <w:rFonts w:ascii="Arial" w:eastAsia="Times New Roman" w:hAnsi="Arial" w:cs="Arial"/>
                <w:b/>
                <w:bCs/>
                <w:color w:val="222222"/>
                <w:kern w:val="36"/>
                <w:sz w:val="24"/>
                <w:szCs w:val="24"/>
                <w:lang w:eastAsia="nb-NO"/>
              </w:rPr>
            </w:pPr>
            <w:hyperlink r:id="rId9" w:history="1">
              <w:r w:rsidRPr="006A337E">
                <w:rPr>
                  <w:rFonts w:ascii="Arial" w:eastAsia="Times New Roman" w:hAnsi="Arial" w:cs="Arial"/>
                  <w:b/>
                  <w:bCs/>
                  <w:color w:val="006CDA"/>
                  <w:kern w:val="36"/>
                  <w:sz w:val="24"/>
                  <w:szCs w:val="24"/>
                  <w:lang w:eastAsia="nb-NO"/>
                </w:rPr>
                <w:t>Fokusuke – Bryt isolasjon</w:t>
              </w:r>
            </w:hyperlink>
          </w:p>
          <w:p w:rsidR="006A337E" w:rsidRPr="006A337E" w:rsidRDefault="006A337E" w:rsidP="006A337E">
            <w:pPr>
              <w:spacing w:after="75" w:line="240" w:lineRule="auto"/>
              <w:rPr>
                <w:rFonts w:ascii="Times New Roman" w:eastAsia="Times New Roman" w:hAnsi="Times New Roman" w:cs="Times New Roman"/>
                <w:color w:val="000000"/>
                <w:sz w:val="20"/>
                <w:szCs w:val="20"/>
                <w:lang w:eastAsia="nb-NO"/>
              </w:rPr>
            </w:pPr>
            <w:r w:rsidRPr="006A337E">
              <w:rPr>
                <w:rFonts w:ascii="Times New Roman" w:eastAsia="Times New Roman" w:hAnsi="Times New Roman" w:cs="Times New Roman"/>
                <w:color w:val="000000"/>
                <w:sz w:val="20"/>
                <w:szCs w:val="20"/>
                <w:lang w:eastAsia="nb-NO"/>
              </w:rPr>
              <w:t>Isolasjon er en sentral problematikk for mange personer med døvblindhet, særlig i disse koronatider. Dette setter vi søkelys på i uke 40.</w:t>
            </w:r>
          </w:p>
          <w:p w:rsidR="006A337E" w:rsidRPr="006A337E" w:rsidRDefault="006A337E" w:rsidP="006A337E">
            <w:pPr>
              <w:spacing w:after="0" w:line="240" w:lineRule="auto"/>
              <w:rPr>
                <w:rFonts w:ascii="Times New Roman" w:eastAsia="Times New Roman" w:hAnsi="Times New Roman" w:cs="Times New Roman"/>
                <w:sz w:val="24"/>
                <w:szCs w:val="24"/>
                <w:lang w:eastAsia="nb-NO"/>
              </w:rPr>
            </w:pPr>
          </w:p>
        </w:tc>
      </w:tr>
    </w:tbl>
    <w:p w:rsidR="006A337E" w:rsidRPr="006A337E" w:rsidRDefault="006A337E" w:rsidP="006A337E">
      <w:pPr>
        <w:spacing w:after="0" w:line="240" w:lineRule="auto"/>
        <w:rPr>
          <w:rFonts w:ascii="Times New Roman" w:eastAsia="Times New Roman" w:hAnsi="Times New Roman" w:cs="Times New Roman"/>
          <w:sz w:val="24"/>
          <w:szCs w:val="24"/>
          <w:lang w:eastAsia="nb-NO"/>
        </w:rPr>
      </w:pPr>
    </w:p>
    <w:tbl>
      <w:tblPr>
        <w:tblW w:w="9465"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355"/>
        <w:gridCol w:w="7110"/>
      </w:tblGrid>
      <w:tr w:rsidR="006A337E" w:rsidRPr="006A337E" w:rsidTr="006A337E">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6A337E" w:rsidRPr="006A337E" w:rsidRDefault="006A337E" w:rsidP="006A337E">
            <w:pPr>
              <w:spacing w:before="225" w:after="0" w:line="240" w:lineRule="auto"/>
              <w:rPr>
                <w:rFonts w:ascii="Times New Roman" w:eastAsia="Times New Roman" w:hAnsi="Times New Roman" w:cs="Times New Roman"/>
                <w:sz w:val="24"/>
                <w:szCs w:val="24"/>
                <w:lang w:eastAsia="nb-NO"/>
              </w:rPr>
            </w:pPr>
            <w:hyperlink r:id="rId10" w:history="1">
              <w:r w:rsidRPr="006A337E">
                <w:rPr>
                  <w:rFonts w:ascii="Times New Roman" w:eastAsia="Times New Roman" w:hAnsi="Times New Roman" w:cs="Times New Roman"/>
                  <w:noProof/>
                  <w:sz w:val="24"/>
                  <w:szCs w:val="24"/>
                  <w:lang w:eastAsia="nb-NO"/>
                </w:rPr>
                <w:drawing>
                  <wp:anchor distT="0" distB="0" distL="142875" distR="142875" simplePos="0" relativeHeight="251658240" behindDoc="0" locked="0" layoutInCell="1" allowOverlap="0">
                    <wp:simplePos x="0" y="0"/>
                    <wp:positionH relativeFrom="column">
                      <wp:align>right</wp:align>
                    </wp:positionH>
                    <wp:positionV relativeFrom="line">
                      <wp:posOffset>0</wp:posOffset>
                    </wp:positionV>
                    <wp:extent cx="1428750" cy="752475"/>
                    <wp:effectExtent l="0" t="0" r="0" b="9525"/>
                    <wp:wrapSquare wrapText="bothSides"/>
                    <wp:docPr id="2" name="Bilde 2" descr="Døvblind mann sammen med sine foreldre i en sofa, far til høyre og mor til venst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1" descr="Døvblind mann sammen med sine foreldre i en sofa, far til høyre og mor til venstr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7524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6A337E" w:rsidRPr="006A337E" w:rsidRDefault="006A337E" w:rsidP="006A337E">
            <w:pPr>
              <w:spacing w:after="0" w:line="240" w:lineRule="auto"/>
              <w:ind w:left="225"/>
              <w:outlineLvl w:val="0"/>
              <w:rPr>
                <w:rFonts w:ascii="Arial" w:eastAsia="Times New Roman" w:hAnsi="Arial" w:cs="Arial"/>
                <w:b/>
                <w:bCs/>
                <w:color w:val="222222"/>
                <w:kern w:val="36"/>
                <w:sz w:val="24"/>
                <w:szCs w:val="24"/>
                <w:lang w:eastAsia="nb-NO"/>
              </w:rPr>
            </w:pPr>
            <w:hyperlink r:id="rId12" w:history="1">
              <w:r w:rsidRPr="006A337E">
                <w:rPr>
                  <w:rFonts w:ascii="Arial" w:eastAsia="Times New Roman" w:hAnsi="Arial" w:cs="Arial"/>
                  <w:b/>
                  <w:bCs/>
                  <w:color w:val="006CDA"/>
                  <w:kern w:val="36"/>
                  <w:sz w:val="24"/>
                  <w:szCs w:val="24"/>
                  <w:lang w:eastAsia="nb-NO"/>
                </w:rPr>
                <w:t>Solide pionerer</w:t>
              </w:r>
            </w:hyperlink>
          </w:p>
          <w:p w:rsidR="006A337E" w:rsidRPr="006A337E" w:rsidRDefault="006A337E" w:rsidP="006A337E">
            <w:pPr>
              <w:spacing w:after="75" w:line="240" w:lineRule="auto"/>
              <w:rPr>
                <w:rFonts w:ascii="Times New Roman" w:eastAsia="Times New Roman" w:hAnsi="Times New Roman" w:cs="Times New Roman"/>
                <w:color w:val="000000"/>
                <w:sz w:val="20"/>
                <w:szCs w:val="20"/>
                <w:lang w:eastAsia="nb-NO"/>
              </w:rPr>
            </w:pPr>
            <w:r w:rsidRPr="006A337E">
              <w:rPr>
                <w:rFonts w:ascii="Times New Roman" w:eastAsia="Times New Roman" w:hAnsi="Times New Roman" w:cs="Times New Roman"/>
                <w:color w:val="000000"/>
                <w:sz w:val="20"/>
                <w:szCs w:val="20"/>
                <w:lang w:eastAsia="nb-NO"/>
              </w:rPr>
              <w:t>Noen gir mer, som foreldrene til Eskil Nordheim. I et halvt århundre har de lagt ned utrettelig innsats for personer med døvblindhet i Nord-Norge.</w:t>
            </w:r>
          </w:p>
          <w:p w:rsidR="006A337E" w:rsidRPr="006A337E" w:rsidRDefault="006A337E" w:rsidP="006A337E">
            <w:pPr>
              <w:spacing w:after="0" w:line="240" w:lineRule="auto"/>
              <w:rPr>
                <w:rFonts w:ascii="Times New Roman" w:eastAsia="Times New Roman" w:hAnsi="Times New Roman" w:cs="Times New Roman"/>
                <w:sz w:val="24"/>
                <w:szCs w:val="24"/>
                <w:lang w:eastAsia="nb-NO"/>
              </w:rPr>
            </w:pPr>
          </w:p>
        </w:tc>
      </w:tr>
    </w:tbl>
    <w:p w:rsidR="006A337E" w:rsidRPr="006A337E" w:rsidRDefault="006A337E" w:rsidP="006A337E">
      <w:pPr>
        <w:spacing w:before="75" w:after="75" w:line="240" w:lineRule="auto"/>
        <w:rPr>
          <w:rFonts w:ascii="Times New Roman" w:eastAsia="Times New Roman" w:hAnsi="Times New Roman" w:cs="Times New Roman"/>
          <w:sz w:val="15"/>
          <w:szCs w:val="15"/>
          <w:lang w:eastAsia="nb-NO"/>
        </w:rPr>
      </w:pPr>
    </w:p>
    <w:p w:rsidR="006A337E" w:rsidRPr="006A337E" w:rsidRDefault="006A337E" w:rsidP="006A337E">
      <w:pPr>
        <w:spacing w:before="75" w:after="75" w:line="240" w:lineRule="auto"/>
        <w:rPr>
          <w:rFonts w:ascii="Times New Roman" w:eastAsia="Times New Roman" w:hAnsi="Times New Roman" w:cs="Times New Roman"/>
          <w:sz w:val="15"/>
          <w:szCs w:val="15"/>
          <w:lang w:eastAsia="nb-NO"/>
        </w:rPr>
      </w:pPr>
    </w:p>
    <w:p w:rsidR="006A337E" w:rsidRPr="006A337E" w:rsidRDefault="006A337E" w:rsidP="006A337E">
      <w:pPr>
        <w:spacing w:before="75" w:after="75" w:line="240" w:lineRule="auto"/>
        <w:jc w:val="center"/>
        <w:rPr>
          <w:rFonts w:ascii="Times New Roman" w:eastAsia="Times New Roman" w:hAnsi="Times New Roman" w:cs="Times New Roman"/>
          <w:sz w:val="24"/>
          <w:szCs w:val="24"/>
          <w:lang w:eastAsia="nb-NO"/>
        </w:rPr>
      </w:pPr>
      <w:r w:rsidRPr="006A337E">
        <w:rPr>
          <w:rFonts w:ascii="Times New Roman" w:eastAsia="Times New Roman" w:hAnsi="Times New Roman" w:cs="Times New Roman"/>
          <w:b/>
          <w:bCs/>
          <w:sz w:val="24"/>
          <w:szCs w:val="24"/>
          <w:lang w:eastAsia="nb-NO"/>
        </w:rPr>
        <w:t>Følg oss på </w:t>
      </w:r>
      <w:hyperlink r:id="rId13" w:history="1">
        <w:r w:rsidRPr="006A337E">
          <w:rPr>
            <w:rFonts w:ascii="Times New Roman" w:eastAsia="Times New Roman" w:hAnsi="Times New Roman" w:cs="Times New Roman"/>
            <w:b/>
            <w:bCs/>
            <w:color w:val="006CDA"/>
            <w:sz w:val="24"/>
            <w:szCs w:val="24"/>
            <w:lang w:eastAsia="nb-NO"/>
          </w:rPr>
          <w:t>Facebook</w:t>
        </w:r>
      </w:hyperlink>
      <w:r w:rsidRPr="006A337E">
        <w:rPr>
          <w:rFonts w:ascii="Times New Roman" w:eastAsia="Times New Roman" w:hAnsi="Times New Roman" w:cs="Times New Roman"/>
          <w:b/>
          <w:bCs/>
          <w:sz w:val="24"/>
          <w:szCs w:val="24"/>
          <w:lang w:eastAsia="nb-NO"/>
        </w:rPr>
        <w:t>, </w:t>
      </w:r>
      <w:hyperlink r:id="rId14" w:history="1">
        <w:r w:rsidRPr="006A337E">
          <w:rPr>
            <w:rFonts w:ascii="Times New Roman" w:eastAsia="Times New Roman" w:hAnsi="Times New Roman" w:cs="Times New Roman"/>
            <w:b/>
            <w:bCs/>
            <w:color w:val="006CDA"/>
            <w:sz w:val="24"/>
            <w:szCs w:val="24"/>
            <w:lang w:eastAsia="nb-NO"/>
          </w:rPr>
          <w:t>Instagram</w:t>
        </w:r>
      </w:hyperlink>
      <w:r w:rsidRPr="006A337E">
        <w:rPr>
          <w:rFonts w:ascii="Times New Roman" w:eastAsia="Times New Roman" w:hAnsi="Times New Roman" w:cs="Times New Roman"/>
          <w:b/>
          <w:bCs/>
          <w:sz w:val="24"/>
          <w:szCs w:val="24"/>
          <w:lang w:eastAsia="nb-NO"/>
        </w:rPr>
        <w:t>,  </w:t>
      </w:r>
      <w:proofErr w:type="spellStart"/>
      <w:r w:rsidRPr="006A337E">
        <w:rPr>
          <w:rFonts w:ascii="Times New Roman" w:eastAsia="Times New Roman" w:hAnsi="Times New Roman" w:cs="Times New Roman"/>
          <w:sz w:val="24"/>
          <w:szCs w:val="24"/>
          <w:lang w:eastAsia="nb-NO"/>
        </w:rPr>
        <w:fldChar w:fldCharType="begin"/>
      </w:r>
      <w:r w:rsidRPr="006A337E">
        <w:rPr>
          <w:rFonts w:ascii="Times New Roman" w:eastAsia="Times New Roman" w:hAnsi="Times New Roman" w:cs="Times New Roman"/>
          <w:sz w:val="24"/>
          <w:szCs w:val="24"/>
          <w:lang w:eastAsia="nb-NO"/>
        </w:rPr>
        <w:instrText xml:space="preserve"> HYPERLINK "http://dovblindhet.intra.custompublish.com/newsletter.x/25366/1926761.e7da06f6c7b835af/https%3A_2F_2Ftwitter.com_2F" </w:instrText>
      </w:r>
      <w:r w:rsidRPr="006A337E">
        <w:rPr>
          <w:rFonts w:ascii="Times New Roman" w:eastAsia="Times New Roman" w:hAnsi="Times New Roman" w:cs="Times New Roman"/>
          <w:sz w:val="24"/>
          <w:szCs w:val="24"/>
          <w:lang w:eastAsia="nb-NO"/>
        </w:rPr>
        <w:fldChar w:fldCharType="separate"/>
      </w:r>
      <w:r w:rsidRPr="006A337E">
        <w:rPr>
          <w:rFonts w:ascii="Times New Roman" w:eastAsia="Times New Roman" w:hAnsi="Times New Roman" w:cs="Times New Roman"/>
          <w:b/>
          <w:bCs/>
          <w:color w:val="006CDA"/>
          <w:sz w:val="24"/>
          <w:szCs w:val="24"/>
          <w:lang w:eastAsia="nb-NO"/>
        </w:rPr>
        <w:t>Twitter</w:t>
      </w:r>
      <w:proofErr w:type="spellEnd"/>
      <w:r w:rsidRPr="006A337E">
        <w:rPr>
          <w:rFonts w:ascii="Times New Roman" w:eastAsia="Times New Roman" w:hAnsi="Times New Roman" w:cs="Times New Roman"/>
          <w:sz w:val="24"/>
          <w:szCs w:val="24"/>
          <w:lang w:eastAsia="nb-NO"/>
        </w:rPr>
        <w:fldChar w:fldCharType="end"/>
      </w:r>
      <w:r w:rsidRPr="006A337E">
        <w:rPr>
          <w:rFonts w:ascii="Times New Roman" w:eastAsia="Times New Roman" w:hAnsi="Times New Roman" w:cs="Times New Roman"/>
          <w:b/>
          <w:bCs/>
          <w:sz w:val="24"/>
          <w:szCs w:val="24"/>
          <w:lang w:eastAsia="nb-NO"/>
        </w:rPr>
        <w:t> og </w:t>
      </w:r>
      <w:hyperlink r:id="rId15" w:history="1">
        <w:r w:rsidRPr="006A337E">
          <w:rPr>
            <w:rFonts w:ascii="Times New Roman" w:eastAsia="Times New Roman" w:hAnsi="Times New Roman" w:cs="Times New Roman"/>
            <w:b/>
            <w:bCs/>
            <w:color w:val="006CDA"/>
            <w:sz w:val="24"/>
            <w:szCs w:val="24"/>
            <w:lang w:eastAsia="nb-NO"/>
          </w:rPr>
          <w:t>YouTube</w:t>
        </w:r>
      </w:hyperlink>
    </w:p>
    <w:p w:rsidR="007C79FF" w:rsidRDefault="007C79FF"/>
    <w:p w:rsidR="007C79FF" w:rsidRDefault="007C79FF"/>
    <w:p w:rsidR="007C79FF" w:rsidRDefault="007C79FF"/>
    <w:p w:rsidR="007C79FF" w:rsidRDefault="007C79FF">
      <w:bookmarkStart w:id="0" w:name="_GoBack"/>
      <w:bookmarkEnd w:id="0"/>
    </w:p>
    <w:p w:rsidR="007C79FF" w:rsidRDefault="007C79FF"/>
    <w:p w:rsidR="007C79FF" w:rsidRDefault="007C79FF"/>
    <w:p w:rsidR="007C79FF" w:rsidRDefault="007C79FF"/>
    <w:p w:rsidR="007C79FF" w:rsidRDefault="007C79FF"/>
    <w:p w:rsidR="007C79FF" w:rsidRDefault="007C79FF"/>
    <w:p w:rsidR="007C79FF" w:rsidRDefault="007C79FF"/>
    <w:p w:rsidR="007C79FF" w:rsidRDefault="007C79FF"/>
    <w:p w:rsidR="007C79FF" w:rsidRDefault="007C79FF"/>
    <w:p w:rsidR="007C79FF" w:rsidRDefault="007C79FF"/>
    <w:sectPr w:rsidR="007C79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60F"/>
    <w:rsid w:val="001B0ADF"/>
    <w:rsid w:val="002233DC"/>
    <w:rsid w:val="006A337E"/>
    <w:rsid w:val="006A6AA6"/>
    <w:rsid w:val="007C760F"/>
    <w:rsid w:val="007C79FF"/>
    <w:rsid w:val="008336A5"/>
    <w:rsid w:val="00D8485C"/>
    <w:rsid w:val="00D903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67FD41"/>
  <w15:chartTrackingRefBased/>
  <w15:docId w15:val="{A724557E-ABD7-4FDF-B0D2-95F5B6F3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6A33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A337E"/>
    <w:rPr>
      <w:rFonts w:ascii="Times New Roman" w:eastAsia="Times New Roman" w:hAnsi="Times New Roman" w:cs="Times New Roman"/>
      <w:b/>
      <w:bCs/>
      <w:kern w:val="36"/>
      <w:sz w:val="48"/>
      <w:szCs w:val="48"/>
      <w:lang w:eastAsia="nb-NO"/>
    </w:rPr>
  </w:style>
  <w:style w:type="character" w:styleId="Hyperkobling">
    <w:name w:val="Hyperlink"/>
    <w:basedOn w:val="Standardskriftforavsnitt"/>
    <w:uiPriority w:val="99"/>
    <w:semiHidden/>
    <w:unhideWhenUsed/>
    <w:rsid w:val="006A337E"/>
    <w:rPr>
      <w:color w:val="0000FF"/>
      <w:u w:val="single"/>
    </w:rPr>
  </w:style>
  <w:style w:type="paragraph" w:styleId="NormalWeb">
    <w:name w:val="Normal (Web)"/>
    <w:basedOn w:val="Normal"/>
    <w:uiPriority w:val="99"/>
    <w:semiHidden/>
    <w:unhideWhenUsed/>
    <w:rsid w:val="006A337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6A33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782801">
      <w:bodyDiv w:val="1"/>
      <w:marLeft w:val="0"/>
      <w:marRight w:val="0"/>
      <w:marTop w:val="0"/>
      <w:marBottom w:val="0"/>
      <w:divBdr>
        <w:top w:val="none" w:sz="0" w:space="0" w:color="auto"/>
        <w:left w:val="none" w:sz="0" w:space="0" w:color="auto"/>
        <w:bottom w:val="none" w:sz="0" w:space="0" w:color="auto"/>
        <w:right w:val="none" w:sz="0" w:space="0" w:color="auto"/>
      </w:divBdr>
      <w:divsChild>
        <w:div w:id="88894595">
          <w:marLeft w:val="0"/>
          <w:marRight w:val="0"/>
          <w:marTop w:val="0"/>
          <w:marBottom w:val="0"/>
          <w:divBdr>
            <w:top w:val="none" w:sz="0" w:space="0" w:color="auto"/>
            <w:left w:val="none" w:sz="0" w:space="0" w:color="auto"/>
            <w:bottom w:val="none" w:sz="0" w:space="0" w:color="auto"/>
            <w:right w:val="none" w:sz="0" w:space="0" w:color="auto"/>
          </w:divBdr>
          <w:divsChild>
            <w:div w:id="980840135">
              <w:marLeft w:val="225"/>
              <w:marRight w:val="0"/>
              <w:marTop w:val="90"/>
              <w:marBottom w:val="0"/>
              <w:divBdr>
                <w:top w:val="none" w:sz="0" w:space="0" w:color="auto"/>
                <w:left w:val="none" w:sz="0" w:space="0" w:color="auto"/>
                <w:bottom w:val="none" w:sz="0" w:space="0" w:color="auto"/>
                <w:right w:val="none" w:sz="0" w:space="0" w:color="auto"/>
              </w:divBdr>
            </w:div>
            <w:div w:id="1586451536">
              <w:marLeft w:val="0"/>
              <w:marRight w:val="0"/>
              <w:marTop w:val="0"/>
              <w:marBottom w:val="0"/>
              <w:divBdr>
                <w:top w:val="none" w:sz="0" w:space="0" w:color="auto"/>
                <w:left w:val="none" w:sz="0" w:space="0" w:color="auto"/>
                <w:bottom w:val="single" w:sz="6" w:space="0" w:color="EEEEEE"/>
                <w:right w:val="none" w:sz="0" w:space="0" w:color="auto"/>
              </w:divBdr>
            </w:div>
            <w:div w:id="1732541222">
              <w:marLeft w:val="225"/>
              <w:marRight w:val="0"/>
              <w:marTop w:val="90"/>
              <w:marBottom w:val="0"/>
              <w:divBdr>
                <w:top w:val="none" w:sz="0" w:space="0" w:color="auto"/>
                <w:left w:val="none" w:sz="0" w:space="0" w:color="auto"/>
                <w:bottom w:val="none" w:sz="0" w:space="0" w:color="auto"/>
                <w:right w:val="none" w:sz="0" w:space="0" w:color="auto"/>
              </w:divBdr>
            </w:div>
            <w:div w:id="138428371">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dovblindhet.intra.custompublish.com/newsletter.x/25366/1926761.e7da06f6c7b835af/https%3A_2F_2Fwww.facebook.com_2Fnkdb16_2F" TargetMode="External"/><Relationship Id="rId3" Type="http://schemas.openxmlformats.org/officeDocument/2006/relationships/webSettings" Target="webSettings.xml"/><Relationship Id="rId7" Type="http://schemas.openxmlformats.org/officeDocument/2006/relationships/hyperlink" Target="https://dovblindhet.custompublish.com/fokusuke-bryt-isolasjon.6335020-110810.html" TargetMode="External"/><Relationship Id="rId12" Type="http://schemas.openxmlformats.org/officeDocument/2006/relationships/hyperlink" Target="https://dovblindhet.custompublish.com/solide-pionerer.6332682-110810.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NULL" TargetMode="External"/><Relationship Id="rId15" Type="http://schemas.openxmlformats.org/officeDocument/2006/relationships/hyperlink" Target="https://www.youtube.com/channel/UCFBd4PpnzKYOVMvRziusRVA" TargetMode="External"/><Relationship Id="rId10" Type="http://schemas.openxmlformats.org/officeDocument/2006/relationships/hyperlink" Target="https://dovblindhet.custompublish.com/solide-pionerer.6332682-110810.html" TargetMode="External"/><Relationship Id="rId4" Type="http://schemas.openxmlformats.org/officeDocument/2006/relationships/hyperlink" Target="NULL" TargetMode="External"/><Relationship Id="rId9" Type="http://schemas.openxmlformats.org/officeDocument/2006/relationships/hyperlink" Target="https://dovblindhet.custompublish.com/fokusuke-bryt-isolasjon.6335020-110810.html" TargetMode="External"/><Relationship Id="rId14" Type="http://schemas.openxmlformats.org/officeDocument/2006/relationships/hyperlink" Target="http://dovblindhet.intra.custompublish.com/newsletter.x/25366/1926761.e7da06f6c7b835af/https%3A_2F_2Fwww.instagram.com_2Fdovblindhet_2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324</Words>
  <Characters>1718</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Helse Nord</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Østerbøl Roy-Morten</dc:creator>
  <cp:keywords/>
  <dc:description/>
  <cp:lastModifiedBy>Østerbøl Roy-Morten</cp:lastModifiedBy>
  <cp:revision>3</cp:revision>
  <dcterms:created xsi:type="dcterms:W3CDTF">2020-09-25T10:16:00Z</dcterms:created>
  <dcterms:modified xsi:type="dcterms:W3CDTF">2020-09-25T11:10:00Z</dcterms:modified>
</cp:coreProperties>
</file>