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99" w:rsidRPr="00272699" w:rsidRDefault="00272699" w:rsidP="0027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269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drawing>
          <wp:inline distT="0" distB="0" distL="0" distR="0" wp14:anchorId="5745C9CF" wp14:editId="170528D7">
            <wp:extent cx="5972175" cy="419100"/>
            <wp:effectExtent l="0" t="0" r="9525" b="0"/>
            <wp:docPr id="1" name="Bilde 1" descr="https://dovblindhet.custompublish.com/getfile.php/4105072.1320.svwutudrbp/Logo-Norsk-Samisk_630x44.png">
              <a:hlinkClick xmlns:a="http://schemas.openxmlformats.org/drawingml/2006/main" r:id="rId6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105072.1320.svwutudrbp/Logo-Norsk-Samisk_630x44.png">
                      <a:hlinkClick r:id="rId7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99" w:rsidRPr="00272699" w:rsidRDefault="00272699" w:rsidP="00272699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nb-NO"/>
        </w:rPr>
      </w:pPr>
    </w:p>
    <w:p w:rsidR="00272699" w:rsidRPr="00272699" w:rsidRDefault="00272699" w:rsidP="0027269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269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Nyhetsbrev NKDB – nr. 9 2020</w:t>
      </w:r>
    </w:p>
    <w:p w:rsidR="00272699" w:rsidRPr="00272699" w:rsidRDefault="00272699" w:rsidP="0027269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72699" w:rsidRPr="00272699" w:rsidRDefault="00272699" w:rsidP="0027269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2699">
        <w:rPr>
          <w:rFonts w:ascii="Times New Roman" w:eastAsia="Times New Roman" w:hAnsi="Times New Roman" w:cs="Times New Roman"/>
          <w:sz w:val="24"/>
          <w:szCs w:val="24"/>
          <w:lang w:eastAsia="nb-NO"/>
        </w:rPr>
        <w:t>Hei i høstmørket!</w:t>
      </w:r>
    </w:p>
    <w:p w:rsidR="00272699" w:rsidRPr="00272699" w:rsidRDefault="00272699" w:rsidP="0027269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2699">
        <w:rPr>
          <w:rFonts w:ascii="Times New Roman" w:eastAsia="Times New Roman" w:hAnsi="Times New Roman" w:cs="Times New Roman"/>
          <w:sz w:val="24"/>
          <w:szCs w:val="24"/>
          <w:lang w:eastAsia="nb-NO"/>
        </w:rPr>
        <w:t>Hele seks nye aktualitetssaker har kommet på Dovblindhet.no siden forrige nyhetsbrev fra oss. Visste du forresten at vi legger våre egenproduserte videoer inn på fanen Kunnskapsbank under </w:t>
      </w:r>
      <w:hyperlink r:id="rId9" w:history="1">
        <w:r w:rsidRPr="00272699">
          <w:rPr>
            <w:rFonts w:ascii="Times New Roman" w:eastAsia="Times New Roman" w:hAnsi="Times New Roman" w:cs="Times New Roman"/>
            <w:color w:val="006CDA"/>
            <w:sz w:val="24"/>
            <w:szCs w:val="24"/>
            <w:lang w:eastAsia="nb-NO"/>
          </w:rPr>
          <w:t>Våre videoer</w:t>
        </w:r>
      </w:hyperlink>
      <w:r w:rsidRPr="00272699">
        <w:rPr>
          <w:rFonts w:ascii="Times New Roman" w:eastAsia="Times New Roman" w:hAnsi="Times New Roman" w:cs="Times New Roman"/>
          <w:sz w:val="24"/>
          <w:szCs w:val="24"/>
          <w:lang w:eastAsia="nb-NO"/>
        </w:rPr>
        <w:t>?</w:t>
      </w:r>
    </w:p>
    <w:p w:rsidR="00272699" w:rsidRDefault="00272699" w:rsidP="0027269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2699">
        <w:rPr>
          <w:rFonts w:ascii="Times New Roman" w:eastAsia="Times New Roman" w:hAnsi="Times New Roman" w:cs="Times New Roman"/>
          <w:sz w:val="24"/>
          <w:szCs w:val="24"/>
          <w:lang w:eastAsia="nb-NO"/>
        </w:rPr>
        <w:t>Kvalitetssikret informasjon og oversikt over råd og regler om koronaviruset (SARS-Cov-2) finner du her på </w:t>
      </w:r>
      <w:hyperlink r:id="rId10" w:history="1">
        <w:r w:rsidRPr="00272699">
          <w:rPr>
            <w:rFonts w:ascii="Times New Roman" w:eastAsia="Times New Roman" w:hAnsi="Times New Roman" w:cs="Times New Roman"/>
            <w:color w:val="006CDA"/>
            <w:sz w:val="24"/>
            <w:szCs w:val="24"/>
            <w:lang w:eastAsia="nb-NO"/>
          </w:rPr>
          <w:t>helsenorge.no</w:t>
        </w:r>
      </w:hyperlink>
      <w:r w:rsidRPr="00272699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272699" w:rsidRPr="00272699" w:rsidRDefault="00272699" w:rsidP="0027269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8460"/>
      </w:tblGrid>
      <w:tr w:rsidR="00272699" w:rsidRPr="00272699" w:rsidTr="0027269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72699" w:rsidRPr="00272699" w:rsidRDefault="00272699" w:rsidP="0027269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Pr="0027269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2B76BAF7" wp14:editId="68D3CE2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1500" cy="381000"/>
                    <wp:effectExtent l="0" t="0" r="0" b="0"/>
                    <wp:wrapSquare wrapText="bothSides"/>
                    <wp:docPr id="2" name="dynimage0" descr="Hånd på et gelender, som går mot et rødt hus.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Hånd på et gelender, som går mot et rødt hus.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2699" w:rsidRPr="00272699" w:rsidRDefault="00272699" w:rsidP="00272699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3" w:history="1">
              <w:r w:rsidRPr="00272699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Dekker ekstra utgifter</w:t>
              </w:r>
            </w:hyperlink>
          </w:p>
          <w:p w:rsidR="00272699" w:rsidRPr="00272699" w:rsidRDefault="00272699" w:rsidP="0027269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NAV står nå for kostnadene til ledsager/praktisk bistand ved deltakelse på tilpasningskurs for døvblinde.</w:t>
            </w:r>
          </w:p>
          <w:p w:rsidR="00272699" w:rsidRPr="00272699" w:rsidRDefault="00272699" w:rsidP="0027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72699" w:rsidRPr="00272699" w:rsidRDefault="00272699" w:rsidP="0027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272699" w:rsidRPr="00272699" w:rsidTr="0027269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72699" w:rsidRPr="00272699" w:rsidRDefault="00272699" w:rsidP="0027269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Pr="0027269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04EF6EF9" wp14:editId="779589D2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70000"/>
                    <wp:effectExtent l="0" t="0" r="0" b="6350"/>
                    <wp:wrapSquare wrapText="bothSides"/>
                    <wp:docPr id="3" name="dynimage1" descr="Ferske kurskataloger vises fram av jublende kvinne.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Ferske kurskataloger vises fram av jublende kvinne.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7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2699" w:rsidRPr="00272699" w:rsidRDefault="00272699" w:rsidP="00272699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6" w:history="1">
              <w:proofErr w:type="spellStart"/>
              <w:r w:rsidRPr="00272699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Eikholts</w:t>
              </w:r>
              <w:proofErr w:type="spellEnd"/>
              <w:r w:rsidRPr="00272699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 xml:space="preserve"> kurs i 2021</w:t>
              </w:r>
            </w:hyperlink>
          </w:p>
          <w:p w:rsidR="00272699" w:rsidRPr="00272699" w:rsidRDefault="00272699" w:rsidP="0027269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Nå er </w:t>
            </w:r>
            <w:proofErr w:type="spellStart"/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Eikholts</w:t>
            </w:r>
            <w:proofErr w:type="spellEnd"/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kurskatalog for neste år klar. Du finner den her i ulike versjoner.</w:t>
            </w:r>
          </w:p>
          <w:p w:rsidR="00272699" w:rsidRPr="00272699" w:rsidRDefault="00272699" w:rsidP="0027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72699" w:rsidRPr="00272699" w:rsidRDefault="00272699" w:rsidP="0027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2699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bookmarkStart w:id="0" w:name="_GoBack"/>
      <w:bookmarkEnd w:id="0"/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8460"/>
      </w:tblGrid>
      <w:tr w:rsidR="00272699" w:rsidRPr="00272699" w:rsidTr="0027269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72699" w:rsidRPr="00272699" w:rsidRDefault="00272699" w:rsidP="0027269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history="1">
              <w:r w:rsidRPr="0027269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708106BE" wp14:editId="37EE7EC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1500" cy="384810"/>
                    <wp:effectExtent l="0" t="0" r="0" b="0"/>
                    <wp:wrapSquare wrapText="bothSides"/>
                    <wp:docPr id="4" name="dynimage2" descr="Kvinne følger lansering av prosjektrapport på storskjerm via Bildetolktjenesten på sin mobil.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Kvinne følger lansering av prosjektrapport på storskjerm via Bildetolktjenesten på sin mobil.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384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2699" w:rsidRPr="00272699" w:rsidRDefault="00272699" w:rsidP="00272699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9" w:history="1">
              <w:r w:rsidRPr="00272699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Veiledning via skjerm</w:t>
              </w:r>
            </w:hyperlink>
          </w:p>
          <w:p w:rsidR="00272699" w:rsidRPr="00272699" w:rsidRDefault="00272699" w:rsidP="0027269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Prosjektrapporten </w:t>
            </w:r>
            <w:hyperlink r:id="rId20" w:tgtFrame="_blank" w:history="1">
              <w:r w:rsidRPr="00272699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lang w:eastAsia="nb-NO"/>
                </w:rPr>
                <w:t>«Fra skjerm til skjerm»</w:t>
              </w:r>
            </w:hyperlink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ble lansert av Regionsenteret for døvblinde (RSDB) i september. Her deles erfaringer med videoveiledning for nettverk til personer med medfødt døvblindhet.</w:t>
            </w:r>
          </w:p>
          <w:p w:rsidR="00272699" w:rsidRPr="00272699" w:rsidRDefault="00272699" w:rsidP="0027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72699" w:rsidRPr="00272699" w:rsidRDefault="00272699" w:rsidP="0027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2699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272699" w:rsidRPr="00272699" w:rsidTr="0027269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72699" w:rsidRPr="00272699" w:rsidRDefault="00272699" w:rsidP="0027269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history="1">
              <w:r w:rsidRPr="0027269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2336" behindDoc="0" locked="0" layoutInCell="1" allowOverlap="0" wp14:anchorId="20ECA162" wp14:editId="18217F0E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358900"/>
                    <wp:effectExtent l="0" t="0" r="0" b="0"/>
                    <wp:wrapSquare wrapText="bothSides"/>
                    <wp:docPr id="5" name="dynimage3" descr="Kvinne blir ledsaget gjennom bilsperring på tursti, oppe til venstre Bryt isolasjon-logo.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3" descr="Kvinne blir ledsaget gjennom bilsperring på tursti, oppe til venstre Bryt isolasjon-logo.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35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2699" w:rsidRPr="00272699" w:rsidRDefault="00272699" w:rsidP="00272699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23" w:history="1">
              <w:r w:rsidRPr="00272699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Bryt isolasjon med tolk/ledsager</w:t>
              </w:r>
            </w:hyperlink>
          </w:p>
          <w:p w:rsidR="00272699" w:rsidRPr="00272699" w:rsidRDefault="00272699" w:rsidP="0027269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Vet du hvordan tolk/ledsager kan bidra til å unngå isolasjon?</w:t>
            </w:r>
          </w:p>
          <w:p w:rsidR="00272699" w:rsidRPr="00272699" w:rsidRDefault="00272699" w:rsidP="0027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72699" w:rsidRPr="00272699" w:rsidRDefault="00272699" w:rsidP="0027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2699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7110"/>
      </w:tblGrid>
      <w:tr w:rsidR="00272699" w:rsidRPr="00272699" w:rsidTr="0027269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72699" w:rsidRPr="00272699" w:rsidRDefault="00272699" w:rsidP="0027269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" w:history="1">
              <w:r w:rsidRPr="0027269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3360" behindDoc="0" locked="0" layoutInCell="1" allowOverlap="0" wp14:anchorId="30F7F7E8" wp14:editId="5EC1946F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1076325"/>
                    <wp:effectExtent l="0" t="0" r="0" b="9525"/>
                    <wp:wrapSquare wrapText="bothSides"/>
                    <wp:docPr id="6" name="dynimage4" descr="Kvinne sitter på et kjøkken og bruker Bildetolktjenesten via sin mobiltelefon. Nede til venstre: Bryt isolasjon-logo.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4" descr="Kvinne sitter på et kjøkken og bruker Bildetolktjenesten via sin mobiltelefon. Nede til venstre: Bryt isolasjon-logo.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2699" w:rsidRPr="00272699" w:rsidRDefault="00272699" w:rsidP="00272699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26" w:history="1">
              <w:r w:rsidRPr="00272699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Informasjon om Bildetolktjenesten</w:t>
              </w:r>
            </w:hyperlink>
          </w:p>
          <w:p w:rsidR="00272699" w:rsidRPr="00272699" w:rsidRDefault="00272699" w:rsidP="0027269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Er det slik at du oppfatter datteren eller ektefellen din greit, men ikke personen som tar telefonen når du vil bestille en legetime? Da kan </w:t>
            </w:r>
            <w:hyperlink r:id="rId27" w:tgtFrame="_blank" w:history="1">
              <w:r w:rsidRPr="00272699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lang w:eastAsia="nb-NO"/>
                </w:rPr>
                <w:t>Bildetolktjenesten</w:t>
              </w:r>
            </w:hyperlink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være noe for deg. </w:t>
            </w:r>
          </w:p>
          <w:p w:rsidR="00272699" w:rsidRPr="00272699" w:rsidRDefault="00272699" w:rsidP="0027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72699" w:rsidRPr="00272699" w:rsidRDefault="00272699" w:rsidP="0027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2699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272699" w:rsidRPr="00272699" w:rsidTr="0027269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72699" w:rsidRPr="00272699" w:rsidRDefault="00272699" w:rsidP="0027269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history="1">
              <w:r w:rsidRPr="0027269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4384" behindDoc="0" locked="0" layoutInCell="1" allowOverlap="0" wp14:anchorId="33EE47D0" wp14:editId="3238EF6F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778000"/>
                    <wp:effectExtent l="0" t="0" r="0" b="0"/>
                    <wp:wrapSquare wrapText="bothSides"/>
                    <wp:docPr id="7" name="dynimage5" descr="Webinar på skjerm, tre personer synes pluss infofolder.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5" descr="Webinar på skjerm, tre personer synes pluss infofolder.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77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2699" w:rsidRPr="00272699" w:rsidRDefault="00272699" w:rsidP="00272699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30" w:history="1">
              <w:r w:rsidRPr="00272699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Å leve med døvblindhet i en ny virkelighet</w:t>
              </w:r>
            </w:hyperlink>
          </w:p>
          <w:p w:rsidR="00272699" w:rsidRPr="00272699" w:rsidRDefault="00272699" w:rsidP="0027269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Hva innebærer koronapandemien for personer med døvblindhet? For å belyse dette temaet gjennomførte </w:t>
            </w:r>
            <w:proofErr w:type="spellStart"/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Deafblind</w:t>
            </w:r>
            <w:proofErr w:type="spellEnd"/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International en </w:t>
            </w:r>
            <w:proofErr w:type="spellStart"/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webinar</w:t>
            </w:r>
            <w:proofErr w:type="spellEnd"/>
            <w:r w:rsidRPr="002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-serie 22.-26. juni, som ga innsikt i utfordringer og mulige løsninger.</w:t>
            </w:r>
          </w:p>
          <w:p w:rsidR="00272699" w:rsidRPr="00272699" w:rsidRDefault="00272699" w:rsidP="0027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72699" w:rsidRPr="00272699" w:rsidRDefault="00272699" w:rsidP="00272699">
      <w:pPr>
        <w:spacing w:before="75" w:after="75" w:line="240" w:lineRule="auto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</w:p>
    <w:p w:rsidR="00272699" w:rsidRPr="00272699" w:rsidRDefault="00272699" w:rsidP="0027269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269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Følg oss på </w:t>
      </w:r>
      <w:hyperlink r:id="rId31" w:history="1">
        <w:r w:rsidRPr="00272699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Facebook</w:t>
        </w:r>
      </w:hyperlink>
      <w:r w:rsidRPr="0027269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32" w:history="1">
        <w:r w:rsidRPr="00272699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27269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  </w:t>
      </w:r>
      <w:proofErr w:type="spellStart"/>
      <w:r w:rsidRPr="00272699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272699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"http://dovblindhet.intra.custompublish.com/newsletter.x/25366/1926761.e7da06f6c7b835af/https%3A_2F_2Ftwitter.com_2F" </w:instrText>
      </w:r>
      <w:r w:rsidRPr="00272699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272699">
        <w:rPr>
          <w:rFonts w:ascii="Times New Roman" w:eastAsia="Times New Roman" w:hAnsi="Times New Roman" w:cs="Times New Roman"/>
          <w:b/>
          <w:bCs/>
          <w:color w:val="006CDA"/>
          <w:sz w:val="24"/>
          <w:szCs w:val="24"/>
          <w:lang w:eastAsia="nb-NO"/>
        </w:rPr>
        <w:t>Twitter</w:t>
      </w:r>
      <w:proofErr w:type="spellEnd"/>
      <w:r w:rsidRPr="00272699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27269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og </w:t>
      </w:r>
      <w:hyperlink r:id="rId33" w:history="1">
        <w:r w:rsidRPr="00272699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YouTube</w:t>
        </w:r>
      </w:hyperlink>
    </w:p>
    <w:p w:rsidR="007A4393" w:rsidRDefault="007A4393"/>
    <w:p w:rsidR="007A4393" w:rsidRDefault="007A4393"/>
    <w:p w:rsidR="007A4393" w:rsidRDefault="007A4393"/>
    <w:p w:rsidR="007A4393" w:rsidRDefault="007A4393"/>
    <w:p w:rsidR="007A4393" w:rsidRDefault="007A4393"/>
    <w:p w:rsidR="004B4879" w:rsidRDefault="004B4879"/>
    <w:sectPr w:rsidR="004B4879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99" w:rsidRDefault="00272699" w:rsidP="00272699">
      <w:pPr>
        <w:spacing w:after="0" w:line="240" w:lineRule="auto"/>
      </w:pPr>
      <w:r>
        <w:separator/>
      </w:r>
    </w:p>
  </w:endnote>
  <w:endnote w:type="continuationSeparator" w:id="0">
    <w:p w:rsidR="00272699" w:rsidRDefault="00272699" w:rsidP="0027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932469"/>
      <w:docPartObj>
        <w:docPartGallery w:val="Page Numbers (Bottom of Page)"/>
        <w:docPartUnique/>
      </w:docPartObj>
    </w:sdtPr>
    <w:sdtContent>
      <w:p w:rsidR="00272699" w:rsidRDefault="0027269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2699" w:rsidRDefault="002726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99" w:rsidRDefault="00272699" w:rsidP="00272699">
      <w:pPr>
        <w:spacing w:after="0" w:line="240" w:lineRule="auto"/>
      </w:pPr>
      <w:r>
        <w:separator/>
      </w:r>
    </w:p>
  </w:footnote>
  <w:footnote w:type="continuationSeparator" w:id="0">
    <w:p w:rsidR="00272699" w:rsidRDefault="00272699" w:rsidP="0027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E4"/>
    <w:rsid w:val="00227A97"/>
    <w:rsid w:val="00272699"/>
    <w:rsid w:val="004B4879"/>
    <w:rsid w:val="005046AB"/>
    <w:rsid w:val="005133E4"/>
    <w:rsid w:val="0058277F"/>
    <w:rsid w:val="0072531A"/>
    <w:rsid w:val="007A4393"/>
    <w:rsid w:val="0087637E"/>
    <w:rsid w:val="008E10EC"/>
    <w:rsid w:val="00B66E58"/>
    <w:rsid w:val="00CA0D7A"/>
    <w:rsid w:val="00D8485C"/>
    <w:rsid w:val="00D903DF"/>
    <w:rsid w:val="00E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2BB5"/>
  <w15:chartTrackingRefBased/>
  <w15:docId w15:val="{3A98585A-9688-4EA1-9D68-A4EAD8FD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7A9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27A97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7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2699"/>
  </w:style>
  <w:style w:type="paragraph" w:styleId="Bunntekst">
    <w:name w:val="footer"/>
    <w:basedOn w:val="Normal"/>
    <w:link w:val="BunntekstTegn"/>
    <w:uiPriority w:val="99"/>
    <w:unhideWhenUsed/>
    <w:rsid w:val="0027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4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506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53924495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4584497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49000056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791745896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62210844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vblindhet.custompublish.com/dekker-ekstra-utgifter.6337479-110810.html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dovblindhet.custompublish.com/informasjon-om-bildetolktjenesten.6336463-13802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vblindhet.custompublish.com/bryt-isolasjon-med-tolkledsager.6336062-110810.html" TargetMode="External"/><Relationship Id="rId34" Type="http://schemas.openxmlformats.org/officeDocument/2006/relationships/footer" Target="footer1.xml"/><Relationship Id="rId7" Type="http://schemas.openxmlformats.org/officeDocument/2006/relationships/hyperlink" Target="NUL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dovblindhet.custompublish.com/veiledning-via-skjerm.6337010-110810.html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www.youtube.com/channel/UCFBd4PpnzKYOVMvRziusR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eikholts-kurs-i-2021.6337278-110810.html" TargetMode="External"/><Relationship Id="rId20" Type="http://schemas.openxmlformats.org/officeDocument/2006/relationships/hyperlink" Target="https://www.dovblindhet.no/prosjektrapporter.409647.no.html" TargetMode="External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11" Type="http://schemas.openxmlformats.org/officeDocument/2006/relationships/hyperlink" Target="https://dovblindhet.custompublish.com/dekker-ekstra-utgifter.6337479-110810.html" TargetMode="External"/><Relationship Id="rId24" Type="http://schemas.openxmlformats.org/officeDocument/2006/relationships/hyperlink" Target="https://dovblindhet.custompublish.com/informasjon-om-bildetolktjenesten.6336463-138024.html" TargetMode="External"/><Relationship Id="rId32" Type="http://schemas.openxmlformats.org/officeDocument/2006/relationships/hyperlink" Target="http://dovblindhet.intra.custompublish.com/newsletter.x/25366/1926761.e7da06f6c7b835af/https%3A_2F_2Fwww.instagram.com_2Fdovblindhet_2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hyperlink" Target="https://dovblindhet.custompublish.com/bryt-isolasjon-med-tolkledsager.6336062-110810.html" TargetMode="External"/><Relationship Id="rId28" Type="http://schemas.openxmlformats.org/officeDocument/2006/relationships/hyperlink" Target="https://dovblindhet.custompublish.com/aa-leve-med-doevblindhet-i-en-ny-virkelighet.6335273-138024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helsenorge.no/koronavirus" TargetMode="External"/><Relationship Id="rId19" Type="http://schemas.openxmlformats.org/officeDocument/2006/relationships/hyperlink" Target="https://dovblindhet.custompublish.com/veiledning-via-skjerm.6337010-110810.html" TargetMode="External"/><Relationship Id="rId31" Type="http://schemas.openxmlformats.org/officeDocument/2006/relationships/hyperlink" Target="http://dovblindhet.intra.custompublish.com/newsletter.x/25366/1926761.e7da06f6c7b835af/https%3A_2F_2Fwww.facebook.com_2Fnkdb16_2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ovblindhet.no/vaare-videoer.507431.no.html" TargetMode="External"/><Relationship Id="rId14" Type="http://schemas.openxmlformats.org/officeDocument/2006/relationships/hyperlink" Target="https://dovblindhet.custompublish.com/eikholts-kurs-i-2021.6337278-110810.html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nav.no/no/person/hjelpemidler/tjenester-og-produkter/bildetolktjenesten" TargetMode="External"/><Relationship Id="rId30" Type="http://schemas.openxmlformats.org/officeDocument/2006/relationships/hyperlink" Target="https://dovblindhet.custompublish.com/aa-leve-med-doevblindhet-i-en-ny-virkelighet.6335273-138024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563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8</cp:revision>
  <dcterms:created xsi:type="dcterms:W3CDTF">2020-10-23T07:29:00Z</dcterms:created>
  <dcterms:modified xsi:type="dcterms:W3CDTF">2020-10-23T12:35:00Z</dcterms:modified>
</cp:coreProperties>
</file>